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t>四川铁道职业学院第二次学生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fldChar w:fldCharType="begin"/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instrText xml:space="preserve"> HYPERLINK "http://www.youth.zju.edu.cn/wescms/sys/filebrowser/file.php?cmd=download&amp;id=62696" </w:instrTex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fldChar w:fldCharType="separate"/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t>代表大会代表名册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fldChar w:fldCharType="end"/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单位（盖章）：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学院    负责人及联系电话：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tbl>
      <w:tblPr>
        <w:tblStyle w:val="2"/>
        <w:tblW w:w="14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709"/>
        <w:gridCol w:w="1417"/>
        <w:gridCol w:w="1418"/>
        <w:gridCol w:w="1984"/>
        <w:gridCol w:w="1418"/>
        <w:gridCol w:w="1559"/>
        <w:gridCol w:w="1701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专业班级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现任职务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备注</w:t>
      </w:r>
      <w:r>
        <w:rPr>
          <w:rFonts w:ascii="Times New Roman" w:hAnsi="Times New Roman" w:eastAsia="仿宋_GB2312" w:cs="Times New Roman"/>
          <w:kern w:val="0"/>
          <w:sz w:val="24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4"/>
        </w:rPr>
        <w:t>代表团团长、副团长、学生团学干部</w:t>
      </w:r>
      <w:r>
        <w:rPr>
          <w:rFonts w:ascii="Times New Roman" w:hAnsi="Times New Roman" w:eastAsia="仿宋_GB2312" w:cs="Times New Roman"/>
          <w:kern w:val="0"/>
          <w:sz w:val="24"/>
        </w:rPr>
        <w:t>请在</w:t>
      </w:r>
      <w:r>
        <w:rPr>
          <w:rFonts w:hint="eastAsia" w:ascii="Times New Roman" w:hAnsi="Times New Roman" w:eastAsia="仿宋_GB2312" w:cs="Times New Roman"/>
          <w:kern w:val="0"/>
          <w:sz w:val="24"/>
        </w:rPr>
        <w:t>“</w:t>
      </w:r>
      <w:r>
        <w:rPr>
          <w:rFonts w:ascii="Times New Roman" w:hAnsi="Times New Roman" w:eastAsia="仿宋_GB2312" w:cs="Times New Roman"/>
          <w:kern w:val="0"/>
          <w:sz w:val="24"/>
        </w:rPr>
        <w:t>备注</w:t>
      </w:r>
      <w:r>
        <w:rPr>
          <w:rFonts w:hint="eastAsia" w:ascii="Times New Roman" w:hAnsi="Times New Roman" w:eastAsia="仿宋_GB2312" w:cs="Times New Roman"/>
          <w:kern w:val="0"/>
          <w:sz w:val="24"/>
        </w:rPr>
        <w:t>”</w:t>
      </w:r>
      <w:r>
        <w:rPr>
          <w:rFonts w:ascii="Times New Roman" w:hAnsi="Times New Roman" w:eastAsia="仿宋_GB2312" w:cs="Times New Roman"/>
          <w:kern w:val="0"/>
          <w:sz w:val="24"/>
        </w:rPr>
        <w:t>栏内注明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，表格复制有效。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6771C"/>
    <w:rsid w:val="5D33643D"/>
    <w:rsid w:val="792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2021-10-26T08:44:00Z</dcterms:created>
  <dc:creator>王可恩爱喝水</dc:creator>
  <cp:lastModifiedBy>王可恩快跑</cp:lastModifiedBy>
  <dcterms:modified xsi:type="dcterms:W3CDTF">2021-11-11T09:14:19Z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619BADBFF1D540269A3020B2C37250FA</vt:lpwstr>
  </property>
</Properties>
</file>